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123" w:rsidRPr="00151705" w:rsidRDefault="00151705" w:rsidP="00151705">
      <w:pPr>
        <w:jc w:val="center"/>
        <w:rPr>
          <w:rFonts w:ascii="Bahnschrift" w:hAnsi="Bahnschrift"/>
          <w:b/>
          <w:sz w:val="32"/>
          <w:szCs w:val="32"/>
          <w:u w:val="single"/>
        </w:rPr>
      </w:pPr>
      <w:bookmarkStart w:id="0" w:name="_GoBack"/>
      <w:bookmarkEnd w:id="0"/>
      <w:r w:rsidRPr="00151705">
        <w:rPr>
          <w:rFonts w:ascii="Bahnschrift" w:hAnsi="Bahnschrift"/>
          <w:b/>
          <w:sz w:val="32"/>
          <w:szCs w:val="32"/>
          <w:u w:val="single"/>
        </w:rPr>
        <w:t>Duftfläschchen</w:t>
      </w:r>
    </w:p>
    <w:p w:rsidR="00151705" w:rsidRDefault="00151705" w:rsidP="00151705">
      <w:pPr>
        <w:jc w:val="center"/>
        <w:rPr>
          <w:rFonts w:ascii="Bahnschrift" w:hAnsi="Bahnschrift"/>
          <w:b/>
          <w:sz w:val="28"/>
          <w:szCs w:val="28"/>
          <w:u w:val="single"/>
        </w:rPr>
      </w:pPr>
    </w:p>
    <w:p w:rsidR="00151705" w:rsidRPr="00151705" w:rsidRDefault="00151705" w:rsidP="00151705">
      <w:pPr>
        <w:rPr>
          <w:rFonts w:ascii="Bahnschrift" w:hAnsi="Bahnschrift"/>
          <w:sz w:val="24"/>
          <w:szCs w:val="24"/>
        </w:rPr>
      </w:pPr>
      <w:r w:rsidRPr="00151705">
        <w:rPr>
          <w:rFonts w:ascii="Bahnschrift" w:hAnsi="Bahnschrift"/>
          <w:sz w:val="24"/>
          <w:szCs w:val="24"/>
        </w:rPr>
        <w:t>Hallo liebe Kinder,</w:t>
      </w:r>
    </w:p>
    <w:p w:rsidR="00151705" w:rsidRDefault="00151705" w:rsidP="00151705">
      <w:pPr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I</w:t>
      </w:r>
      <w:r w:rsidRPr="00151705">
        <w:rPr>
          <w:rFonts w:ascii="Bahnschrift" w:hAnsi="Bahnschrift"/>
          <w:sz w:val="24"/>
          <w:szCs w:val="24"/>
        </w:rPr>
        <w:t xml:space="preserve">n der grünen Gruppe </w:t>
      </w:r>
      <w:r>
        <w:rPr>
          <w:rFonts w:ascii="Bahnschrift" w:hAnsi="Bahnschrift"/>
          <w:sz w:val="24"/>
          <w:szCs w:val="24"/>
        </w:rPr>
        <w:t>sind unsere Duftfläschchen gerade sehr beliebt. Damit ihr auch Zuhause schnuppern könnt, gibt es hier die Anleitung wie ihr euch solche Fläschchen auch selber machen könnt:</w:t>
      </w:r>
    </w:p>
    <w:p w:rsidR="000E58FE" w:rsidRDefault="002E7026" w:rsidP="00151705">
      <w:pPr>
        <w:rPr>
          <w:rFonts w:ascii="Bahnschrift" w:hAnsi="Bahnschrift"/>
          <w:b/>
          <w:sz w:val="24"/>
          <w:szCs w:val="24"/>
          <w:u w:val="single"/>
        </w:rPr>
      </w:pPr>
      <w:r>
        <w:rPr>
          <w:rFonts w:ascii="Bahnschrift" w:hAnsi="Bahnschrift"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590550" y="2894965"/>
            <wp:positionH relativeFrom="margin">
              <wp:align>right</wp:align>
            </wp:positionH>
            <wp:positionV relativeFrom="margin">
              <wp:align>top</wp:align>
            </wp:positionV>
            <wp:extent cx="2455545" cy="1841500"/>
            <wp:effectExtent l="2223" t="0" r="4127" b="4128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100018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55545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1705" w:rsidRPr="000E58FE" w:rsidRDefault="00151705" w:rsidP="00151705">
      <w:pPr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b/>
          <w:sz w:val="24"/>
          <w:szCs w:val="24"/>
          <w:u w:val="single"/>
        </w:rPr>
        <w:t>Material:</w:t>
      </w:r>
    </w:p>
    <w:p w:rsidR="00151705" w:rsidRDefault="00151705" w:rsidP="00151705">
      <w:pPr>
        <w:pStyle w:val="Listenabsatz"/>
        <w:numPr>
          <w:ilvl w:val="0"/>
          <w:numId w:val="2"/>
        </w:numPr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 xml:space="preserve">Leere </w:t>
      </w:r>
      <w:proofErr w:type="spellStart"/>
      <w:r>
        <w:rPr>
          <w:rFonts w:ascii="Bahnschrift" w:hAnsi="Bahnschrift"/>
          <w:sz w:val="24"/>
          <w:szCs w:val="24"/>
        </w:rPr>
        <w:t>Smoothieflaschen</w:t>
      </w:r>
      <w:proofErr w:type="spellEnd"/>
    </w:p>
    <w:p w:rsidR="00151705" w:rsidRDefault="00151705" w:rsidP="00151705">
      <w:pPr>
        <w:pStyle w:val="Listenabsatz"/>
        <w:numPr>
          <w:ilvl w:val="0"/>
          <w:numId w:val="2"/>
        </w:numPr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Kastanienbohrer</w:t>
      </w:r>
    </w:p>
    <w:p w:rsidR="00151705" w:rsidRDefault="00B9493A" w:rsidP="00151705">
      <w:pPr>
        <w:pStyle w:val="Listenabsatz"/>
        <w:numPr>
          <w:ilvl w:val="0"/>
          <w:numId w:val="2"/>
        </w:numPr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 xml:space="preserve">Gewürze oder ähnliches zum Befüllen, </w:t>
      </w:r>
      <w:r w:rsidR="00151705">
        <w:rPr>
          <w:rFonts w:ascii="Bahnschrift" w:hAnsi="Bahnschrift"/>
          <w:sz w:val="24"/>
          <w:szCs w:val="24"/>
        </w:rPr>
        <w:t>z</w:t>
      </w:r>
      <w:r>
        <w:rPr>
          <w:rFonts w:ascii="Bahnschrift" w:hAnsi="Bahnschrift"/>
          <w:sz w:val="24"/>
          <w:szCs w:val="24"/>
        </w:rPr>
        <w:t>.B. Zimtstangen, Nelken, Kümmel oder</w:t>
      </w:r>
      <w:r w:rsidR="00151705">
        <w:rPr>
          <w:rFonts w:ascii="Bahnschrift" w:hAnsi="Bahnschrift"/>
          <w:sz w:val="24"/>
          <w:szCs w:val="24"/>
        </w:rPr>
        <w:t xml:space="preserve"> Ka</w:t>
      </w:r>
      <w:r>
        <w:rPr>
          <w:rFonts w:ascii="Bahnschrift" w:hAnsi="Bahnschrift"/>
          <w:sz w:val="24"/>
          <w:szCs w:val="24"/>
        </w:rPr>
        <w:t>ffeebohnen, sind besonders beliebt! ;-)</w:t>
      </w:r>
    </w:p>
    <w:p w:rsidR="00B9493A" w:rsidRDefault="00B9493A" w:rsidP="00151705">
      <w:pPr>
        <w:pStyle w:val="Listenabsatz"/>
        <w:numPr>
          <w:ilvl w:val="0"/>
          <w:numId w:val="2"/>
        </w:numPr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Evtl.</w:t>
      </w:r>
      <w:r w:rsidR="002E7026">
        <w:rPr>
          <w:rFonts w:ascii="Bahnschrift" w:hAnsi="Bahnschrift"/>
          <w:sz w:val="24"/>
          <w:szCs w:val="24"/>
        </w:rPr>
        <w:t xml:space="preserve"> Heißkleber</w:t>
      </w:r>
    </w:p>
    <w:p w:rsidR="00B9493A" w:rsidRDefault="00B9493A" w:rsidP="00B9493A">
      <w:pPr>
        <w:rPr>
          <w:rFonts w:ascii="Bahnschrift" w:hAnsi="Bahnschrift"/>
          <w:sz w:val="24"/>
          <w:szCs w:val="24"/>
        </w:rPr>
      </w:pPr>
    </w:p>
    <w:p w:rsidR="00B9493A" w:rsidRDefault="00B9493A" w:rsidP="00B9493A">
      <w:pPr>
        <w:pStyle w:val="Listenabsatz"/>
        <w:numPr>
          <w:ilvl w:val="0"/>
          <w:numId w:val="3"/>
        </w:numPr>
        <w:spacing w:line="276" w:lineRule="auto"/>
        <w:rPr>
          <w:rFonts w:ascii="Bahnschrift" w:hAnsi="Bahnschrift"/>
          <w:sz w:val="24"/>
          <w:szCs w:val="24"/>
        </w:rPr>
      </w:pPr>
      <w:proofErr w:type="spellStart"/>
      <w:r>
        <w:rPr>
          <w:rFonts w:ascii="Bahnschrift" w:hAnsi="Bahnschrift"/>
          <w:sz w:val="24"/>
          <w:szCs w:val="24"/>
        </w:rPr>
        <w:t>Smoothieflaschen</w:t>
      </w:r>
      <w:proofErr w:type="spellEnd"/>
      <w:r>
        <w:rPr>
          <w:rFonts w:ascii="Bahnschrift" w:hAnsi="Bahnschrift"/>
          <w:sz w:val="24"/>
          <w:szCs w:val="24"/>
        </w:rPr>
        <w:t xml:space="preserve"> gut auswaschen und trocknen.</w:t>
      </w:r>
    </w:p>
    <w:p w:rsidR="002E7026" w:rsidRPr="002E7026" w:rsidRDefault="002E7026" w:rsidP="002E7026">
      <w:pPr>
        <w:pStyle w:val="Listenabsatz"/>
        <w:spacing w:line="276" w:lineRule="auto"/>
        <w:ind w:left="644"/>
        <w:rPr>
          <w:rFonts w:ascii="Bahnschrift" w:hAnsi="Bahnschrift"/>
          <w:sz w:val="24"/>
          <w:szCs w:val="24"/>
        </w:rPr>
      </w:pPr>
    </w:p>
    <w:p w:rsidR="002E7026" w:rsidRPr="002E7026" w:rsidRDefault="00B9493A" w:rsidP="002E7026">
      <w:pPr>
        <w:pStyle w:val="Listenabsatz"/>
        <w:numPr>
          <w:ilvl w:val="0"/>
          <w:numId w:val="3"/>
        </w:numPr>
        <w:spacing w:line="276" w:lineRule="auto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In den Plastikdeckel mit dem Kastanienbohrer kleine Löcher schrauben. Diese sollten gerade so groß sein, dass gut Luft durchkommt, aber nichts von der Befüllung auslaufen kann.</w:t>
      </w:r>
    </w:p>
    <w:p w:rsidR="002E7026" w:rsidRPr="002E7026" w:rsidRDefault="002E7026" w:rsidP="002E7026">
      <w:pPr>
        <w:pStyle w:val="Listenabsatz"/>
        <w:spacing w:line="276" w:lineRule="auto"/>
        <w:ind w:left="644"/>
        <w:rPr>
          <w:rFonts w:ascii="Bahnschrift" w:hAnsi="Bahnschrift"/>
          <w:sz w:val="24"/>
          <w:szCs w:val="24"/>
        </w:rPr>
      </w:pPr>
    </w:p>
    <w:p w:rsidR="002E7026" w:rsidRPr="002E7026" w:rsidRDefault="00B9493A" w:rsidP="002E7026">
      <w:pPr>
        <w:pStyle w:val="Listenabsatz"/>
        <w:numPr>
          <w:ilvl w:val="0"/>
          <w:numId w:val="3"/>
        </w:numPr>
        <w:spacing w:line="276" w:lineRule="auto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Nun könnt ihr die Flaschen mit Gewürzen eurer Wahl befüllen. Etwa ein- bis zwei Finger breit sollte genügen, damit der Duft intensiv genug ist.</w:t>
      </w:r>
    </w:p>
    <w:p w:rsidR="002E7026" w:rsidRPr="002E7026" w:rsidRDefault="002E7026" w:rsidP="002E7026">
      <w:pPr>
        <w:pStyle w:val="Listenabsatz"/>
        <w:spacing w:line="276" w:lineRule="auto"/>
        <w:ind w:left="644"/>
        <w:rPr>
          <w:rFonts w:ascii="Bahnschrift" w:hAnsi="Bahnschrift"/>
          <w:sz w:val="24"/>
          <w:szCs w:val="24"/>
        </w:rPr>
      </w:pPr>
    </w:p>
    <w:p w:rsidR="002E7026" w:rsidRPr="002E7026" w:rsidRDefault="00B9493A" w:rsidP="002E7026">
      <w:pPr>
        <w:pStyle w:val="Listenabsatz"/>
        <w:numPr>
          <w:ilvl w:val="0"/>
          <w:numId w:val="3"/>
        </w:numPr>
        <w:spacing w:line="276" w:lineRule="auto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Die Flaschen mit dem Deckel fest verschließen</w:t>
      </w:r>
      <w:r w:rsidR="002E7026">
        <w:rPr>
          <w:rFonts w:ascii="Bahnschrift" w:hAnsi="Bahnschrift"/>
          <w:sz w:val="24"/>
          <w:szCs w:val="24"/>
        </w:rPr>
        <w:t>. Wer einen Heißkleber</w:t>
      </w:r>
      <w:r>
        <w:rPr>
          <w:rFonts w:ascii="Bahnschrift" w:hAnsi="Bahnschrift"/>
          <w:sz w:val="24"/>
          <w:szCs w:val="24"/>
        </w:rPr>
        <w:t xml:space="preserve"> Zuhause hat</w:t>
      </w:r>
      <w:r w:rsidR="002E7026">
        <w:rPr>
          <w:rFonts w:ascii="Bahnschrift" w:hAnsi="Bahnschrift"/>
          <w:sz w:val="24"/>
          <w:szCs w:val="24"/>
        </w:rPr>
        <w:t>, kann auch ein paar Klebepunkte in den Deckel machen und die Fläschchen so sicherer verschließen.</w:t>
      </w:r>
    </w:p>
    <w:p w:rsidR="002E7026" w:rsidRPr="002E7026" w:rsidRDefault="002E7026" w:rsidP="002E7026">
      <w:pPr>
        <w:pStyle w:val="Listenabsatz"/>
        <w:spacing w:line="276" w:lineRule="auto"/>
        <w:ind w:left="644"/>
        <w:rPr>
          <w:rFonts w:ascii="Bahnschrift" w:hAnsi="Bahnschrift"/>
          <w:sz w:val="24"/>
          <w:szCs w:val="24"/>
        </w:rPr>
      </w:pPr>
    </w:p>
    <w:p w:rsidR="002E7026" w:rsidRDefault="002E7026" w:rsidP="00B9493A">
      <w:pPr>
        <w:pStyle w:val="Listenabsatz"/>
        <w:numPr>
          <w:ilvl w:val="0"/>
          <w:numId w:val="3"/>
        </w:numPr>
        <w:spacing w:line="276" w:lineRule="auto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 xml:space="preserve">Wer möchte kann die Flaschen auch noch von außen mit Fingerfarbe bemalen, so dass man nicht sieht was sich darin befindet. </w:t>
      </w:r>
    </w:p>
    <w:p w:rsidR="002E7026" w:rsidRPr="002E7026" w:rsidRDefault="002E7026" w:rsidP="002E7026">
      <w:pPr>
        <w:pStyle w:val="Listenabsatz"/>
        <w:rPr>
          <w:rFonts w:ascii="Bahnschrift" w:hAnsi="Bahnschrift"/>
          <w:sz w:val="24"/>
          <w:szCs w:val="24"/>
        </w:rPr>
      </w:pPr>
    </w:p>
    <w:p w:rsidR="002E7026" w:rsidRDefault="002E7026" w:rsidP="00B9493A">
      <w:pPr>
        <w:pStyle w:val="Listenabsatz"/>
        <w:numPr>
          <w:ilvl w:val="0"/>
          <w:numId w:val="3"/>
        </w:numPr>
        <w:spacing w:line="276" w:lineRule="auto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 xml:space="preserve">Dann die Flaschen leicht zusammendrücken und schnuppern. </w:t>
      </w:r>
      <w:proofErr w:type="spellStart"/>
      <w:r>
        <w:rPr>
          <w:rFonts w:ascii="Bahnschrift" w:hAnsi="Bahnschrift"/>
          <w:sz w:val="24"/>
          <w:szCs w:val="24"/>
        </w:rPr>
        <w:t>Hmm</w:t>
      </w:r>
      <w:proofErr w:type="spellEnd"/>
      <w:r>
        <w:rPr>
          <w:rFonts w:ascii="Bahnschrift" w:hAnsi="Bahnschrift"/>
          <w:sz w:val="24"/>
          <w:szCs w:val="24"/>
        </w:rPr>
        <w:t>, nach was riecht es denn da? ;-)</w:t>
      </w:r>
    </w:p>
    <w:p w:rsidR="002E7026" w:rsidRPr="002E7026" w:rsidRDefault="002E7026" w:rsidP="002E7026">
      <w:pPr>
        <w:pStyle w:val="Listenabsatz"/>
        <w:rPr>
          <w:rFonts w:ascii="Bahnschrift" w:hAnsi="Bahnschrift"/>
          <w:sz w:val="24"/>
          <w:szCs w:val="24"/>
        </w:rPr>
      </w:pPr>
    </w:p>
    <w:p w:rsidR="002E7026" w:rsidRDefault="002E7026" w:rsidP="002E7026">
      <w:pPr>
        <w:spacing w:line="276" w:lineRule="auto"/>
        <w:rPr>
          <w:rFonts w:ascii="Bahnschrift" w:hAnsi="Bahnschrift"/>
          <w:sz w:val="24"/>
          <w:szCs w:val="24"/>
        </w:rPr>
      </w:pPr>
    </w:p>
    <w:p w:rsidR="002E7026" w:rsidRDefault="002E7026" w:rsidP="002E7026">
      <w:pPr>
        <w:spacing w:line="276" w:lineRule="auto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Viel Spaß!</w:t>
      </w:r>
    </w:p>
    <w:p w:rsidR="002E7026" w:rsidRPr="002E7026" w:rsidRDefault="002E7026" w:rsidP="002E7026">
      <w:pPr>
        <w:spacing w:line="276" w:lineRule="auto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Eure Helena</w:t>
      </w:r>
    </w:p>
    <w:sectPr w:rsidR="002E7026" w:rsidRPr="002E70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6D4"/>
    <w:multiLevelType w:val="hybridMultilevel"/>
    <w:tmpl w:val="91F4E6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83D72"/>
    <w:multiLevelType w:val="hybridMultilevel"/>
    <w:tmpl w:val="201E9764"/>
    <w:lvl w:ilvl="0" w:tplc="2C16BAFE">
      <w:start w:val="1"/>
      <w:numFmt w:val="bullet"/>
      <w:lvlText w:val="-"/>
      <w:lvlJc w:val="left"/>
      <w:pPr>
        <w:ind w:left="720" w:hanging="360"/>
      </w:pPr>
      <w:rPr>
        <w:rFonts w:ascii="Bahnschrift" w:eastAsiaTheme="minorHAnsi" w:hAnsi="Bahnschrif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F75EB"/>
    <w:multiLevelType w:val="hybridMultilevel"/>
    <w:tmpl w:val="D62002AE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05"/>
    <w:rsid w:val="00043123"/>
    <w:rsid w:val="000E58FE"/>
    <w:rsid w:val="00151705"/>
    <w:rsid w:val="002E7026"/>
    <w:rsid w:val="00341FC9"/>
    <w:rsid w:val="00AD7DA7"/>
    <w:rsid w:val="00B9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B7243-00EB-464A-BAD5-C751E67F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51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Leitung</cp:lastModifiedBy>
  <cp:revision>2</cp:revision>
  <dcterms:created xsi:type="dcterms:W3CDTF">2021-02-03T08:57:00Z</dcterms:created>
  <dcterms:modified xsi:type="dcterms:W3CDTF">2021-02-03T08:57:00Z</dcterms:modified>
</cp:coreProperties>
</file>